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8D4BD1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E5391E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-124460</wp:posOffset>
            </wp:positionV>
            <wp:extent cx="683895" cy="847090"/>
            <wp:effectExtent l="0" t="0" r="0" b="0"/>
            <wp:wrapNone/>
            <wp:docPr id="4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D4BD1">
      <w:pPr>
        <w:spacing w:after="0" w:line="100" w:lineRule="atLeast"/>
        <w:rPr>
          <w:sz w:val="20"/>
          <w:szCs w:val="20"/>
        </w:rPr>
      </w:pPr>
    </w:p>
    <w:p w:rsidR="00000000" w:rsidRDefault="008D4BD1">
      <w:pPr>
        <w:spacing w:after="0" w:line="100" w:lineRule="atLeast"/>
        <w:rPr>
          <w:sz w:val="20"/>
          <w:szCs w:val="20"/>
        </w:rPr>
      </w:pPr>
    </w:p>
    <w:p w:rsidR="00000000" w:rsidRDefault="008D4BD1">
      <w:pPr>
        <w:spacing w:after="0" w:line="100" w:lineRule="atLeast"/>
        <w:rPr>
          <w:sz w:val="20"/>
          <w:szCs w:val="20"/>
        </w:rPr>
      </w:pPr>
    </w:p>
    <w:p w:rsidR="00000000" w:rsidRDefault="008D4BD1">
      <w:pPr>
        <w:pBdr>
          <w:bottom w:val="double" w:sz="1" w:space="1" w:color="000000"/>
        </w:pBdr>
        <w:spacing w:after="0" w:line="100" w:lineRule="atLeast"/>
        <w:jc w:val="center"/>
        <w:rPr>
          <w:sz w:val="20"/>
          <w:szCs w:val="20"/>
        </w:rPr>
      </w:pPr>
    </w:p>
    <w:p w:rsidR="00000000" w:rsidRDefault="008D4BD1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 szkoleń Kolegium Sędziów Dolnośląskiego Związku Piłki Nożnej</w:t>
      </w:r>
    </w:p>
    <w:p w:rsidR="00000000" w:rsidRDefault="008D4BD1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Podokręgu Piłki Nożnej w Wałbrzychu</w:t>
      </w:r>
    </w:p>
    <w:p w:rsidR="00000000" w:rsidRDefault="008D4BD1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WIOSNA  2023</w:t>
      </w:r>
    </w:p>
    <w:p w:rsidR="00000000" w:rsidRDefault="008D4BD1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2375"/>
        <w:gridCol w:w="4536"/>
        <w:gridCol w:w="2279"/>
      </w:tblGrid>
      <w:tr w:rsidR="00000000">
        <w:trPr>
          <w:trHeight w:val="3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Data i miejsce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4BD1">
            <w:pPr>
              <w:pStyle w:val="Tekstpodstawowy"/>
              <w:spacing w:after="0" w:line="10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Temat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4BD1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Prowadzący </w:t>
            </w:r>
          </w:p>
        </w:tc>
      </w:tr>
      <w:tr w:rsidR="00000000">
        <w:trPr>
          <w:trHeight w:val="110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21.03.2023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PWSZ Wałbrzych 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Zamkowa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4BD1">
            <w:pPr>
              <w:pStyle w:val="Tekstpodstawowy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D4BD1">
            <w:pPr>
              <w:pStyle w:val="Tekstpodstawowy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Omówien</w:t>
            </w:r>
            <w:r>
              <w:rPr>
                <w:rFonts w:ascii="Times New Roman" w:hAnsi="Times New Roman"/>
                <w:sz w:val="24"/>
                <w:szCs w:val="24"/>
              </w:rPr>
              <w:t>ie i analiza pytań – przygotowanie do egzaminów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4BD1">
            <w:pPr>
              <w:snapToGrid w:val="0"/>
              <w:spacing w:after="0" w:line="100" w:lineRule="atLeast"/>
            </w:pP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Robert Grabowski</w:t>
            </w:r>
          </w:p>
          <w:p w:rsidR="00000000" w:rsidRDefault="008D4BD1">
            <w:pPr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Adrian Dorocki</w:t>
            </w:r>
          </w:p>
          <w:p w:rsidR="00000000" w:rsidRDefault="008D4BD1">
            <w:pPr>
              <w:spacing w:after="0" w:line="100" w:lineRule="atLeast"/>
            </w:pPr>
          </w:p>
        </w:tc>
      </w:tr>
      <w:tr w:rsidR="00000000">
        <w:trPr>
          <w:trHeight w:val="110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04.04.2023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PWSZ Wałbrzych 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Zamkowa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4BD1">
            <w:pPr>
              <w:pStyle w:val="Tekstpodstawowy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D4BD1">
            <w:pPr>
              <w:pStyle w:val="Tekstpodstawowy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Podsumowanie egzaminów / ocena gry piłki ręką – analiza klipów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4BD1">
            <w:pPr>
              <w:snapToGrid w:val="0"/>
              <w:spacing w:after="0" w:line="100" w:lineRule="atLeast"/>
            </w:pP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Robert Grabowski</w:t>
            </w: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Adrian Dorocki</w:t>
            </w:r>
          </w:p>
        </w:tc>
      </w:tr>
      <w:tr w:rsidR="00000000">
        <w:trPr>
          <w:trHeight w:val="110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25.04.2023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PWSZ Wałbrzych 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Zamkowa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4BD1">
            <w:pPr>
              <w:pStyle w:val="Tekstpodstawowy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D4BD1">
            <w:pPr>
              <w:pStyle w:val="Tekstpodstawowy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Rola i znaczenie obserwatora, komunikacja sędzia-obserwator – prowadzenie Tomasz Biel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4BD1">
            <w:pPr>
              <w:snapToGrid w:val="0"/>
              <w:spacing w:after="0" w:line="100" w:lineRule="atLeast"/>
            </w:pP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Robert Grabowski</w:t>
            </w: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Tomasz Biel </w:t>
            </w: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Adrian Dorocki</w:t>
            </w:r>
          </w:p>
        </w:tc>
      </w:tr>
      <w:tr w:rsidR="00000000">
        <w:trPr>
          <w:trHeight w:val="110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09.05.2023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PWSZ Wałbrzych 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Zamkowa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4BD1">
            <w:pPr>
              <w:pStyle w:val="Tekstpodstawowy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D4BD1">
            <w:pPr>
              <w:pStyle w:val="Tekstpodstawowy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Wizerunek sędziego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4BD1">
            <w:pPr>
              <w:snapToGrid w:val="0"/>
              <w:spacing w:after="0" w:line="100" w:lineRule="atLeast"/>
            </w:pP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Robert Grabowski</w:t>
            </w: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Adrian Dorocki</w:t>
            </w:r>
          </w:p>
        </w:tc>
      </w:tr>
      <w:tr w:rsidR="00000000">
        <w:trPr>
          <w:trHeight w:val="110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25.05.2023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PWSZ Wałbrzych 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Zamko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wa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4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D4BD1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DOGSO/SPA analiza klipów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4BD1">
            <w:pPr>
              <w:snapToGrid w:val="0"/>
              <w:spacing w:after="0" w:line="100" w:lineRule="atLeast"/>
            </w:pP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Robert Grabowski</w:t>
            </w: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Adrian Dorocki</w:t>
            </w:r>
          </w:p>
        </w:tc>
      </w:tr>
      <w:tr w:rsidR="00000000">
        <w:trPr>
          <w:trHeight w:val="110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30.05.2023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Stadion Stare Bogaczowice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4BD1">
            <w:pPr>
              <w:pStyle w:val="Tekstpodstawowy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Egzamin dla B-klasa + asystenci, s. próbni godzina zostanie podana 2 tygodnie przed egzaminem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4BD1">
            <w:pPr>
              <w:snapToGrid w:val="0"/>
              <w:spacing w:after="0" w:line="100" w:lineRule="atLeast"/>
            </w:pP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Robert Grabowski</w:t>
            </w: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Adrian Dorocki</w:t>
            </w:r>
          </w:p>
        </w:tc>
      </w:tr>
      <w:tr w:rsidR="00000000">
        <w:trPr>
          <w:trHeight w:val="1101"/>
        </w:trPr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06.06.2023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PWSZ Wałbrzych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000000" w:rsidRDefault="008D4BD1">
            <w:pPr>
              <w:pStyle w:val="Tekstpodstawowy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Zamkowa 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4BD1">
            <w:pPr>
              <w:pStyle w:val="Tekstpodstawowy"/>
              <w:spacing w:after="0"/>
              <w:ind w:right="-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Sprawy organizacyjne, podsumowanie egzaminów asystentów, szkoleń oraz wytyczne na ostatnie mecze w sezonie.</w:t>
            </w:r>
          </w:p>
          <w:p w:rsidR="00000000" w:rsidRDefault="008D4BD1">
            <w:pPr>
              <w:spacing w:after="0" w:line="100" w:lineRule="atLeast"/>
              <w:ind w:left="-546" w:right="-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4BD1">
            <w:pPr>
              <w:snapToGrid w:val="0"/>
              <w:spacing w:after="0" w:line="100" w:lineRule="atLeast"/>
            </w:pP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Przemysław Jankiewicz</w:t>
            </w:r>
          </w:p>
          <w:p w:rsidR="00000000" w:rsidRDefault="008D4BD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Robert Grabowski</w:t>
            </w:r>
          </w:p>
          <w:p w:rsidR="00000000" w:rsidRDefault="008D4BD1">
            <w:pPr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Adrian Dorocki</w:t>
            </w:r>
          </w:p>
        </w:tc>
      </w:tr>
    </w:tbl>
    <w:p w:rsidR="00000000" w:rsidRDefault="008D4BD1">
      <w:pPr>
        <w:jc w:val="both"/>
      </w:pPr>
    </w:p>
    <w:p w:rsidR="00000000" w:rsidRDefault="008D4B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Szkolenia zaplanowane są </w:t>
      </w:r>
      <w:r>
        <w:rPr>
          <w:rFonts w:ascii="Times New Roman" w:hAnsi="Times New Roman"/>
          <w:b/>
          <w:i/>
          <w:color w:val="FF0000"/>
          <w:u w:val="single"/>
        </w:rPr>
        <w:t xml:space="preserve">we wtorki </w:t>
      </w:r>
      <w:r>
        <w:rPr>
          <w:rFonts w:ascii="Times New Roman" w:hAnsi="Times New Roman"/>
          <w:i/>
        </w:rPr>
        <w:t xml:space="preserve">o godz. </w:t>
      </w:r>
      <w:r>
        <w:rPr>
          <w:rFonts w:ascii="Times New Roman" w:hAnsi="Times New Roman"/>
          <w:b/>
          <w:i/>
          <w:color w:val="FF0000"/>
        </w:rPr>
        <w:t>17.00</w:t>
      </w:r>
      <w:r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/>
        </w:rPr>
        <w:t xml:space="preserve">i odbywać się będą w </w:t>
      </w:r>
      <w:r>
        <w:rPr>
          <w:rFonts w:ascii="Times New Roman" w:hAnsi="Times New Roman"/>
          <w:b/>
          <w:bCs/>
          <w:i/>
          <w:color w:val="FF0000"/>
        </w:rPr>
        <w:t>Wałbrzyc</w:t>
      </w:r>
      <w:r>
        <w:rPr>
          <w:rFonts w:ascii="Times New Roman" w:hAnsi="Times New Roman"/>
          <w:b/>
          <w:bCs/>
          <w:i/>
          <w:color w:val="FF0000"/>
        </w:rPr>
        <w:t xml:space="preserve">hu ul. Zamkowa 4 – budynek PWSZ Wałbrzych.                            </w:t>
      </w:r>
    </w:p>
    <w:p w:rsidR="00000000" w:rsidRDefault="008D4BD1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 xml:space="preserve">Przypominamy, że szkolenia są </w:t>
      </w:r>
      <w:r>
        <w:rPr>
          <w:rFonts w:ascii="Times New Roman" w:hAnsi="Times New Roman"/>
          <w:b/>
          <w:bCs/>
          <w:color w:val="FF0000"/>
          <w:u w:val="single"/>
        </w:rPr>
        <w:t>obowiązkowe</w:t>
      </w:r>
      <w:r>
        <w:rPr>
          <w:rFonts w:ascii="Times New Roman" w:hAnsi="Times New Roman"/>
        </w:rPr>
        <w:t xml:space="preserve"> dla wszystkich, obserwatorów oraz  tzw. czynnych sędziów. Sędziów nieaktywnych serdecznie zapraszamy do udziału w szkoleniach i do podzielenia </w:t>
      </w:r>
      <w:r>
        <w:rPr>
          <w:rFonts w:ascii="Times New Roman" w:hAnsi="Times New Roman"/>
        </w:rPr>
        <w:t xml:space="preserve">się swoją wiedzą i doświadczeniem z młodymi adeptami. </w:t>
      </w:r>
    </w:p>
    <w:p w:rsidR="00000000" w:rsidRDefault="008D4BD1">
      <w:pPr>
        <w:ind w:left="741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391E" w:rsidRDefault="00E5391E" w:rsidP="00E5391E">
      <w:pPr>
        <w:spacing w:after="0" w:line="240" w:lineRule="auto"/>
      </w:pPr>
      <w:r>
        <w:separator/>
      </w:r>
    </w:p>
  </w:endnote>
  <w:endnote w:type="continuationSeparator" w:id="0">
    <w:p w:rsidR="00E5391E" w:rsidRDefault="00E5391E" w:rsidP="00E5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Lucida Sans">
    <w:panose1 w:val="020B0602030504020204"/>
    <w:charset w:val="EE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91E" w:rsidRDefault="00E539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91E" w:rsidRDefault="00E539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91E" w:rsidRDefault="00E53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391E" w:rsidRDefault="00E5391E" w:rsidP="00E5391E">
      <w:pPr>
        <w:spacing w:after="0" w:line="240" w:lineRule="auto"/>
      </w:pPr>
      <w:r>
        <w:separator/>
      </w:r>
    </w:p>
  </w:footnote>
  <w:footnote w:type="continuationSeparator" w:id="0">
    <w:p w:rsidR="00E5391E" w:rsidRDefault="00E5391E" w:rsidP="00E53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91E" w:rsidRDefault="00E539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91E" w:rsidRDefault="00E539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91E" w:rsidRDefault="00E539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1E"/>
    <w:rsid w:val="008D4BD1"/>
    <w:rsid w:val="00E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213EB0A-5689-BA49-BC0C-B156173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3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91E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3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91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Michał Konopiński</cp:lastModifiedBy>
  <cp:revision>2</cp:revision>
  <cp:lastPrinted>2022-12-14T14:10:00Z</cp:lastPrinted>
  <dcterms:created xsi:type="dcterms:W3CDTF">2023-03-27T08:28:00Z</dcterms:created>
  <dcterms:modified xsi:type="dcterms:W3CDTF">2023-03-27T08:28:00Z</dcterms:modified>
</cp:coreProperties>
</file>